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41" w:rsidRPr="00FF4595" w:rsidRDefault="008773C1">
      <w:pPr>
        <w:rPr>
          <w:rFonts w:ascii="Arial" w:hAnsi="Arial" w:cs="Arial"/>
          <w:noProof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 w:val="0"/>
          <w:sz w:val="24"/>
          <w:szCs w:val="24"/>
        </w:rPr>
        <w:t>………………………………</w:t>
      </w:r>
    </w:p>
    <w:p w:rsidR="008773C1" w:rsidRDefault="008773C1">
      <w:pPr>
        <w:rPr>
          <w:rFonts w:ascii="Arial" w:hAnsi="Arial" w:cs="Arial"/>
          <w:noProof w:val="0"/>
          <w:sz w:val="24"/>
          <w:szCs w:val="24"/>
        </w:rPr>
      </w:pPr>
    </w:p>
    <w:p w:rsidR="00A20041" w:rsidRDefault="008773C1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………………………………</w:t>
      </w:r>
    </w:p>
    <w:p w:rsidR="008773C1" w:rsidRDefault="008773C1">
      <w:pPr>
        <w:rPr>
          <w:rFonts w:ascii="Arial" w:hAnsi="Arial" w:cs="Arial"/>
          <w:noProof w:val="0"/>
          <w:sz w:val="24"/>
          <w:szCs w:val="24"/>
        </w:rPr>
      </w:pPr>
    </w:p>
    <w:p w:rsidR="008773C1" w:rsidRPr="00FF4595" w:rsidRDefault="008773C1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………………………………                                                                    ……………….  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  <w:t xml:space="preserve">     </w:t>
      </w:r>
      <w:r w:rsidRPr="008773C1">
        <w:rPr>
          <w:rFonts w:ascii="Arial" w:hAnsi="Arial" w:cs="Arial"/>
          <w:noProof w:val="0"/>
          <w:sz w:val="16"/>
          <w:szCs w:val="16"/>
        </w:rPr>
        <w:t>Datum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5C3DF5" w:rsidRPr="00FF4595" w:rsidRDefault="005C3DF5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Wasserwirtschaftsamt</w:t>
      </w:r>
      <w:r w:rsidR="008773C1">
        <w:rPr>
          <w:rFonts w:ascii="Arial" w:hAnsi="Arial" w:cs="Arial"/>
          <w:noProof w:val="0"/>
          <w:sz w:val="24"/>
          <w:szCs w:val="24"/>
        </w:rPr>
        <w:t xml:space="preserve"> Kempten</w:t>
      </w:r>
    </w:p>
    <w:p w:rsidR="00A20041" w:rsidRPr="00FF4595" w:rsidRDefault="008773C1">
      <w:pPr>
        <w:rPr>
          <w:rFonts w:ascii="Arial" w:hAnsi="Arial" w:cs="Arial"/>
          <w:noProof w:val="0"/>
          <w:sz w:val="24"/>
          <w:szCs w:val="24"/>
        </w:rPr>
      </w:pPr>
      <w:proofErr w:type="spellStart"/>
      <w:r>
        <w:rPr>
          <w:rFonts w:ascii="Arial" w:hAnsi="Arial" w:cs="Arial"/>
          <w:noProof w:val="0"/>
          <w:sz w:val="24"/>
          <w:szCs w:val="24"/>
        </w:rPr>
        <w:t>Rottachstraße</w:t>
      </w:r>
      <w:proofErr w:type="spellEnd"/>
      <w:r>
        <w:rPr>
          <w:rFonts w:ascii="Arial" w:hAnsi="Arial" w:cs="Arial"/>
          <w:noProof w:val="0"/>
          <w:sz w:val="24"/>
          <w:szCs w:val="24"/>
        </w:rPr>
        <w:t xml:space="preserve"> 15</w:t>
      </w:r>
    </w:p>
    <w:p w:rsidR="00A20041" w:rsidRPr="00FF4595" w:rsidRDefault="008773C1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87439 Kempten</w:t>
      </w: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8773C1" w:rsidRDefault="008773C1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                                                                                                             </w:t>
      </w:r>
    </w:p>
    <w:p w:rsidR="00E0297F" w:rsidRPr="00FF4595" w:rsidRDefault="00E0297F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C2080E">
      <w:pPr>
        <w:rPr>
          <w:rFonts w:ascii="Arial" w:hAnsi="Arial" w:cs="Arial"/>
          <w:b/>
          <w:noProof w:val="0"/>
          <w:sz w:val="24"/>
          <w:szCs w:val="24"/>
        </w:rPr>
      </w:pPr>
      <w:r w:rsidRPr="00FF4595">
        <w:rPr>
          <w:rFonts w:ascii="Arial" w:hAnsi="Arial" w:cs="Arial"/>
          <w:b/>
          <w:noProof w:val="0"/>
          <w:sz w:val="24"/>
          <w:szCs w:val="24"/>
        </w:rPr>
        <w:t>Vollzug Art. 16 Abs. 1 Satz 1 Nr. 3 Bayerisch</w:t>
      </w:r>
      <w:r w:rsidR="00E0297F">
        <w:rPr>
          <w:rFonts w:ascii="Arial" w:hAnsi="Arial" w:cs="Arial"/>
          <w:b/>
          <w:noProof w:val="0"/>
          <w:sz w:val="24"/>
          <w:szCs w:val="24"/>
        </w:rPr>
        <w:t>e</w:t>
      </w:r>
      <w:r w:rsidRPr="00FF4595">
        <w:rPr>
          <w:rFonts w:ascii="Arial" w:hAnsi="Arial" w:cs="Arial"/>
          <w:b/>
          <w:noProof w:val="0"/>
          <w:sz w:val="24"/>
          <w:szCs w:val="24"/>
        </w:rPr>
        <w:t>s Naturschutzgesetz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b/>
          <w:noProof w:val="0"/>
          <w:sz w:val="24"/>
          <w:szCs w:val="24"/>
        </w:rPr>
        <w:t>hier: Gewässerrandstreifenkulisse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Sehr geehrte Damen und Herren,</w:t>
      </w:r>
    </w:p>
    <w:p w:rsidR="00C2080E" w:rsidRPr="00FF4595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CF3F1F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ich bewirtschafte die Flur-Nummern </w:t>
      </w:r>
    </w:p>
    <w:p w:rsidR="00AD33D6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_______________________</w:t>
      </w:r>
      <w:r w:rsidR="005C3DF5">
        <w:rPr>
          <w:rFonts w:ascii="Arial" w:hAnsi="Arial" w:cs="Arial"/>
          <w:noProof w:val="0"/>
          <w:sz w:val="24"/>
          <w:szCs w:val="24"/>
        </w:rPr>
        <w:t>_______</w:t>
      </w:r>
      <w:r w:rsidR="00AD33D6">
        <w:rPr>
          <w:rFonts w:ascii="Arial" w:hAnsi="Arial" w:cs="Arial"/>
          <w:noProof w:val="0"/>
          <w:sz w:val="24"/>
          <w:szCs w:val="24"/>
        </w:rPr>
        <w:t>_________</w:t>
      </w:r>
      <w:r w:rsidR="00CF3F1F">
        <w:rPr>
          <w:rFonts w:ascii="Arial" w:hAnsi="Arial" w:cs="Arial"/>
          <w:noProof w:val="0"/>
          <w:sz w:val="24"/>
          <w:szCs w:val="24"/>
        </w:rPr>
        <w:t>____________________________</w:t>
      </w:r>
    </w:p>
    <w:p w:rsidR="00AD33D6" w:rsidRDefault="00AD33D6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___________________________________________________________________</w:t>
      </w:r>
    </w:p>
    <w:p w:rsidR="00CF3F1F" w:rsidRDefault="00CF3F1F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in der </w:t>
      </w:r>
      <w:r w:rsidR="00C2080E" w:rsidRPr="00FF4595">
        <w:rPr>
          <w:rFonts w:ascii="Arial" w:hAnsi="Arial" w:cs="Arial"/>
          <w:noProof w:val="0"/>
          <w:sz w:val="24"/>
          <w:szCs w:val="24"/>
        </w:rPr>
        <w:t>Gemarkung ___________________</w:t>
      </w:r>
      <w:r w:rsidR="005C3DF5">
        <w:rPr>
          <w:rFonts w:ascii="Arial" w:hAnsi="Arial" w:cs="Arial"/>
          <w:noProof w:val="0"/>
          <w:sz w:val="24"/>
          <w:szCs w:val="24"/>
        </w:rPr>
        <w:t>____</w:t>
      </w:r>
      <w:r>
        <w:rPr>
          <w:rFonts w:ascii="Arial" w:hAnsi="Arial" w:cs="Arial"/>
          <w:noProof w:val="0"/>
          <w:sz w:val="24"/>
          <w:szCs w:val="24"/>
        </w:rPr>
        <w:t>_____________________________</w:t>
      </w:r>
      <w:r w:rsidR="00C2080E" w:rsidRPr="00FF4595">
        <w:rPr>
          <w:rFonts w:ascii="Arial" w:hAnsi="Arial" w:cs="Arial"/>
          <w:noProof w:val="0"/>
          <w:sz w:val="24"/>
          <w:szCs w:val="24"/>
        </w:rPr>
        <w:t xml:space="preserve">. </w:t>
      </w:r>
    </w:p>
    <w:p w:rsidR="00CF3F1F" w:rsidRDefault="00CF3F1F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In der von der Wasserwirtschaftsverwaltung erstellten Gewässerrandstreifenkulisse zu Art. 16 Abs. 1 Satz 1 Nr. 3 Bayerisches Naturschutzgesetz ist entlang der oben genannten Flächen ein Gewässer eingezeichnet, welches in einer Breite von minde</w:t>
      </w:r>
      <w:r w:rsidRPr="00FF4595">
        <w:rPr>
          <w:rFonts w:ascii="Arial" w:hAnsi="Arial" w:cs="Arial"/>
          <w:noProof w:val="0"/>
          <w:sz w:val="24"/>
          <w:szCs w:val="24"/>
        </w:rPr>
        <w:t>s</w:t>
      </w:r>
      <w:r w:rsidRPr="00FF4595">
        <w:rPr>
          <w:rFonts w:ascii="Arial" w:hAnsi="Arial" w:cs="Arial"/>
          <w:noProof w:val="0"/>
          <w:sz w:val="24"/>
          <w:szCs w:val="24"/>
        </w:rPr>
        <w:t>tens 5 m rechts und links Gewässer</w:t>
      </w:r>
      <w:r w:rsidR="00CF3F1F">
        <w:rPr>
          <w:rFonts w:ascii="Arial" w:hAnsi="Arial" w:cs="Arial"/>
          <w:noProof w:val="0"/>
          <w:sz w:val="24"/>
          <w:szCs w:val="24"/>
        </w:rPr>
        <w:t>randstreifen erfordert.</w:t>
      </w:r>
    </w:p>
    <w:p w:rsidR="00C2080E" w:rsidRPr="00FF4595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C2080E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Dieses „Gewässer“ unterfällt nicht der oben genannten Regelung gemäß Art. 16 Bayerisches Naturschutzgesetz, da es sich </w:t>
      </w:r>
    </w:p>
    <w:p w:rsidR="00E053EC" w:rsidRPr="00FF4595" w:rsidRDefault="00E053EC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 w:rsidP="00CF3F1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dort überhaupt nicht um ein Gewässer handelt, </w:t>
      </w:r>
    </w:p>
    <w:p w:rsidR="00C2080E" w:rsidRDefault="00C2080E" w:rsidP="00CF3F1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dort </w:t>
      </w:r>
      <w:r w:rsidR="00E0297F">
        <w:rPr>
          <w:rFonts w:ascii="Arial" w:hAnsi="Arial" w:cs="Arial"/>
          <w:noProof w:val="0"/>
          <w:sz w:val="24"/>
          <w:szCs w:val="24"/>
        </w:rPr>
        <w:t xml:space="preserve">um </w:t>
      </w:r>
      <w:r w:rsidRPr="00FF4595">
        <w:rPr>
          <w:rFonts w:ascii="Arial" w:hAnsi="Arial" w:cs="Arial"/>
          <w:noProof w:val="0"/>
          <w:sz w:val="24"/>
          <w:szCs w:val="24"/>
        </w:rPr>
        <w:t>ein künstliches Gewässer im Sinne von § 3 Nr. 4 Wasserhaushaltsg</w:t>
      </w:r>
      <w:r w:rsidRPr="00FF4595">
        <w:rPr>
          <w:rFonts w:ascii="Arial" w:hAnsi="Arial" w:cs="Arial"/>
          <w:noProof w:val="0"/>
          <w:sz w:val="24"/>
          <w:szCs w:val="24"/>
        </w:rPr>
        <w:t>e</w:t>
      </w:r>
      <w:r w:rsidRPr="00FF4595">
        <w:rPr>
          <w:rFonts w:ascii="Arial" w:hAnsi="Arial" w:cs="Arial"/>
          <w:noProof w:val="0"/>
          <w:sz w:val="24"/>
          <w:szCs w:val="24"/>
        </w:rPr>
        <w:t>setz handelt,</w:t>
      </w:r>
    </w:p>
    <w:p w:rsidR="008773C1" w:rsidRDefault="008773C1" w:rsidP="008773C1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8773C1" w:rsidRDefault="008773C1" w:rsidP="008773C1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8773C1" w:rsidRPr="008773C1" w:rsidRDefault="008773C1" w:rsidP="008773C1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C2080E" w:rsidRPr="005C3DF5" w:rsidRDefault="00C2080E" w:rsidP="00CF3F1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5C3DF5">
        <w:rPr>
          <w:rFonts w:ascii="Arial" w:hAnsi="Arial" w:cs="Arial"/>
          <w:noProof w:val="0"/>
          <w:sz w:val="24"/>
          <w:szCs w:val="24"/>
        </w:rPr>
        <w:t xml:space="preserve">dort um einen </w:t>
      </w:r>
      <w:proofErr w:type="spellStart"/>
      <w:r w:rsidRPr="005C3DF5">
        <w:rPr>
          <w:rFonts w:ascii="Arial" w:hAnsi="Arial" w:cs="Arial"/>
          <w:noProof w:val="0"/>
          <w:sz w:val="24"/>
          <w:szCs w:val="24"/>
        </w:rPr>
        <w:t>Be</w:t>
      </w:r>
      <w:proofErr w:type="spellEnd"/>
      <w:r w:rsidRPr="005C3DF5">
        <w:rPr>
          <w:rFonts w:ascii="Arial" w:hAnsi="Arial" w:cs="Arial"/>
          <w:noProof w:val="0"/>
          <w:sz w:val="24"/>
          <w:szCs w:val="24"/>
        </w:rPr>
        <w:t xml:space="preserve">- und Entwässerungsgraben </w:t>
      </w:r>
      <w:r w:rsidR="005C3DF5">
        <w:rPr>
          <w:rFonts w:ascii="Arial" w:hAnsi="Arial" w:cs="Arial"/>
          <w:noProof w:val="0"/>
          <w:sz w:val="24"/>
          <w:szCs w:val="24"/>
        </w:rPr>
        <w:t>i</w:t>
      </w:r>
      <w:r w:rsidRPr="005C3DF5">
        <w:rPr>
          <w:rFonts w:ascii="Arial" w:hAnsi="Arial" w:cs="Arial"/>
          <w:noProof w:val="0"/>
          <w:sz w:val="24"/>
          <w:szCs w:val="24"/>
        </w:rPr>
        <w:t>m Sinne von Art. 1 Bayerisches Wassergesetz handelt.</w:t>
      </w:r>
    </w:p>
    <w:p w:rsidR="00C2080E" w:rsidRPr="00FF4595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5C3DF5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Diesem Schreiben beigefügt sind </w:t>
      </w:r>
      <w:r w:rsidR="00E0297F">
        <w:rPr>
          <w:rFonts w:ascii="Arial" w:hAnsi="Arial" w:cs="Arial"/>
          <w:noProof w:val="0"/>
          <w:sz w:val="24"/>
          <w:szCs w:val="24"/>
        </w:rPr>
        <w:t>___________</w:t>
      </w:r>
      <w:r w:rsidR="00CF3F1F">
        <w:rPr>
          <w:rFonts w:ascii="Arial" w:hAnsi="Arial" w:cs="Arial"/>
          <w:noProof w:val="0"/>
          <w:sz w:val="24"/>
          <w:szCs w:val="24"/>
        </w:rPr>
        <w:t>_____________________________</w:t>
      </w:r>
    </w:p>
    <w:p w:rsidR="00CF3F1F" w:rsidRDefault="00CF3F1F" w:rsidP="00CF3F1F">
      <w:pPr>
        <w:spacing w:line="360" w:lineRule="auto"/>
        <w:rPr>
          <w:rFonts w:ascii="Arial" w:hAnsi="Arial" w:cs="Arial"/>
          <w:i/>
          <w:noProof w:val="0"/>
          <w:sz w:val="24"/>
          <w:szCs w:val="24"/>
        </w:rPr>
      </w:pPr>
    </w:p>
    <w:p w:rsidR="00C2080E" w:rsidRDefault="00C2080E" w:rsidP="00CF3F1F">
      <w:pPr>
        <w:spacing w:line="360" w:lineRule="auto"/>
        <w:rPr>
          <w:rFonts w:ascii="Arial" w:hAnsi="Arial" w:cs="Arial"/>
          <w:i/>
          <w:noProof w:val="0"/>
          <w:sz w:val="24"/>
          <w:szCs w:val="24"/>
        </w:rPr>
      </w:pPr>
      <w:r w:rsidRPr="00E0297F">
        <w:rPr>
          <w:rFonts w:ascii="Arial" w:hAnsi="Arial" w:cs="Arial"/>
          <w:i/>
          <w:noProof w:val="0"/>
          <w:sz w:val="24"/>
          <w:szCs w:val="24"/>
        </w:rPr>
        <w:t>(z</w:t>
      </w:r>
      <w:r w:rsidR="00E0297F" w:rsidRPr="00E0297F">
        <w:rPr>
          <w:rFonts w:ascii="Arial" w:hAnsi="Arial" w:cs="Arial"/>
          <w:i/>
          <w:noProof w:val="0"/>
          <w:sz w:val="24"/>
          <w:szCs w:val="24"/>
        </w:rPr>
        <w:t>um Beispiel</w:t>
      </w:r>
      <w:r w:rsidRPr="00E0297F">
        <w:rPr>
          <w:rFonts w:ascii="Arial" w:hAnsi="Arial" w:cs="Arial"/>
          <w:i/>
          <w:noProof w:val="0"/>
          <w:sz w:val="24"/>
          <w:szCs w:val="24"/>
        </w:rPr>
        <w:t xml:space="preserve"> aktuelle Bilder, ein Auszug aus der Datentabelle mit der Gewässer- oder Seenkennzahl, eine Kopie aus dem Flurbereinigungsplan</w:t>
      </w:r>
      <w:r w:rsidR="00E0297F">
        <w:rPr>
          <w:rFonts w:ascii="Arial" w:hAnsi="Arial" w:cs="Arial"/>
          <w:i/>
          <w:noProof w:val="0"/>
          <w:sz w:val="24"/>
          <w:szCs w:val="24"/>
        </w:rPr>
        <w:t>,</w:t>
      </w:r>
      <w:r w:rsidRPr="00E0297F">
        <w:rPr>
          <w:rFonts w:ascii="Arial" w:hAnsi="Arial" w:cs="Arial"/>
          <w:i/>
          <w:noProof w:val="0"/>
          <w:sz w:val="24"/>
          <w:szCs w:val="24"/>
        </w:rPr>
        <w:t xml:space="preserve"> aus welcher hervo</w:t>
      </w:r>
      <w:r w:rsidRPr="00E0297F">
        <w:rPr>
          <w:rFonts w:ascii="Arial" w:hAnsi="Arial" w:cs="Arial"/>
          <w:i/>
          <w:noProof w:val="0"/>
          <w:sz w:val="24"/>
          <w:szCs w:val="24"/>
        </w:rPr>
        <w:t>r</w:t>
      </w:r>
      <w:r w:rsidRPr="00E0297F">
        <w:rPr>
          <w:rFonts w:ascii="Arial" w:hAnsi="Arial" w:cs="Arial"/>
          <w:i/>
          <w:noProof w:val="0"/>
          <w:sz w:val="24"/>
          <w:szCs w:val="24"/>
        </w:rPr>
        <w:t xml:space="preserve">geht, dass es sich hier um ein künstliches Gewässer oder einen </w:t>
      </w:r>
      <w:proofErr w:type="spellStart"/>
      <w:r w:rsidRPr="00E0297F">
        <w:rPr>
          <w:rFonts w:ascii="Arial" w:hAnsi="Arial" w:cs="Arial"/>
          <w:i/>
          <w:noProof w:val="0"/>
          <w:sz w:val="24"/>
          <w:szCs w:val="24"/>
        </w:rPr>
        <w:t>Be</w:t>
      </w:r>
      <w:proofErr w:type="spellEnd"/>
      <w:r w:rsidRPr="00E0297F">
        <w:rPr>
          <w:rFonts w:ascii="Arial" w:hAnsi="Arial" w:cs="Arial"/>
          <w:i/>
          <w:noProof w:val="0"/>
          <w:sz w:val="24"/>
          <w:szCs w:val="24"/>
        </w:rPr>
        <w:t>- und Entwäss</w:t>
      </w:r>
      <w:r w:rsidRPr="00E0297F">
        <w:rPr>
          <w:rFonts w:ascii="Arial" w:hAnsi="Arial" w:cs="Arial"/>
          <w:i/>
          <w:noProof w:val="0"/>
          <w:sz w:val="24"/>
          <w:szCs w:val="24"/>
        </w:rPr>
        <w:t>e</w:t>
      </w:r>
      <w:r w:rsidRPr="00E0297F">
        <w:rPr>
          <w:rFonts w:ascii="Arial" w:hAnsi="Arial" w:cs="Arial"/>
          <w:i/>
          <w:noProof w:val="0"/>
          <w:sz w:val="24"/>
          <w:szCs w:val="24"/>
        </w:rPr>
        <w:t>rungsgraben handelt.)</w:t>
      </w:r>
    </w:p>
    <w:p w:rsidR="00AD33D6" w:rsidRDefault="00AD33D6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AD33D6" w:rsidRPr="00AD33D6" w:rsidRDefault="00AD33D6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Ich fordere Sie auf, das „Gewässer“ aus der Gewässerrandstreifenkulisse zu entfe</w:t>
      </w:r>
      <w:r>
        <w:rPr>
          <w:rFonts w:ascii="Arial" w:hAnsi="Arial" w:cs="Arial"/>
          <w:noProof w:val="0"/>
          <w:sz w:val="24"/>
          <w:szCs w:val="24"/>
        </w:rPr>
        <w:t>r</w:t>
      </w:r>
      <w:r>
        <w:rPr>
          <w:rFonts w:ascii="Arial" w:hAnsi="Arial" w:cs="Arial"/>
          <w:noProof w:val="0"/>
          <w:sz w:val="24"/>
          <w:szCs w:val="24"/>
        </w:rPr>
        <w:t>nen.</w:t>
      </w:r>
    </w:p>
    <w:p w:rsidR="00C2080E" w:rsidRPr="00FF4595" w:rsidRDefault="00C2080E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F3F1F" w:rsidP="00CF3F1F">
      <w:pPr>
        <w:spacing w:line="360" w:lineRule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Mit freundlichen Grüßen</w:t>
      </w:r>
    </w:p>
    <w:sectPr w:rsidR="00C2080E" w:rsidRPr="00FF4595" w:rsidSect="00CF3F1F">
      <w:headerReference w:type="default" r:id="rId8"/>
      <w:pgSz w:w="11907" w:h="16840"/>
      <w:pgMar w:top="1134" w:right="1418" w:bottom="1134" w:left="1418" w:header="720" w:footer="9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BE" w:rsidRDefault="00CC46BE" w:rsidP="00CF3F1F">
      <w:r>
        <w:separator/>
      </w:r>
    </w:p>
  </w:endnote>
  <w:endnote w:type="continuationSeparator" w:id="0">
    <w:p w:rsidR="00CC46BE" w:rsidRDefault="00CC46BE" w:rsidP="00CF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BE" w:rsidRDefault="00CC46BE" w:rsidP="00CF3F1F">
      <w:r>
        <w:separator/>
      </w:r>
    </w:p>
  </w:footnote>
  <w:footnote w:type="continuationSeparator" w:id="0">
    <w:p w:rsidR="00CC46BE" w:rsidRDefault="00CC46BE" w:rsidP="00CF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46159"/>
      <w:docPartObj>
        <w:docPartGallery w:val="Page Numbers (Top of Page)"/>
        <w:docPartUnique/>
      </w:docPartObj>
    </w:sdtPr>
    <w:sdtEndPr/>
    <w:sdtContent>
      <w:p w:rsidR="00CF3F1F" w:rsidRDefault="00CF3F1F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785">
          <w:t>2</w:t>
        </w:r>
        <w:r>
          <w:fldChar w:fldCharType="end"/>
        </w:r>
      </w:p>
    </w:sdtContent>
  </w:sdt>
  <w:p w:rsidR="00CF3F1F" w:rsidRDefault="00CF3F1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F087A"/>
    <w:multiLevelType w:val="hybridMultilevel"/>
    <w:tmpl w:val="4CB2DCFE"/>
    <w:lvl w:ilvl="0" w:tplc="6380C1F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41"/>
    <w:rsid w:val="001C05C5"/>
    <w:rsid w:val="003754BA"/>
    <w:rsid w:val="00482648"/>
    <w:rsid w:val="005C3DF5"/>
    <w:rsid w:val="0077440C"/>
    <w:rsid w:val="008773C1"/>
    <w:rsid w:val="009D2785"/>
    <w:rsid w:val="00A20041"/>
    <w:rsid w:val="00AD33D6"/>
    <w:rsid w:val="00C2080E"/>
    <w:rsid w:val="00CC46BE"/>
    <w:rsid w:val="00CF3F1F"/>
    <w:rsid w:val="00E0297F"/>
    <w:rsid w:val="00E053EC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Com 55 Roman" w:eastAsia="Times New Roman" w:hAnsi="HelveticaNeueLT Com 55 Roman" w:cs="Times New Roman"/>
        <w:sz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anche">
    <w:name w:val="Branche"/>
    <w:basedOn w:val="berschrift1"/>
    <w:pPr>
      <w:spacing w:before="60" w:after="0"/>
      <w:outlineLvl w:val="9"/>
    </w:pPr>
    <w:rPr>
      <w:sz w:val="16"/>
    </w:rPr>
  </w:style>
  <w:style w:type="paragraph" w:customStyle="1" w:styleId="Firma">
    <w:name w:val="Firma"/>
    <w:basedOn w:val="Standard"/>
    <w:rPr>
      <w:color w:val="000000"/>
      <w:sz w:val="12"/>
    </w:rPr>
  </w:style>
  <w:style w:type="paragraph" w:styleId="Listenabsatz">
    <w:name w:val="List Paragraph"/>
    <w:basedOn w:val="Standard"/>
    <w:uiPriority w:val="34"/>
    <w:qFormat/>
    <w:rsid w:val="00C208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D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DF5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3F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F1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CF3F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F1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Com 55 Roman" w:eastAsia="Times New Roman" w:hAnsi="HelveticaNeueLT Com 55 Roman" w:cs="Times New Roman"/>
        <w:sz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anche">
    <w:name w:val="Branche"/>
    <w:basedOn w:val="berschrift1"/>
    <w:pPr>
      <w:spacing w:before="60" w:after="0"/>
      <w:outlineLvl w:val="9"/>
    </w:pPr>
    <w:rPr>
      <w:sz w:val="16"/>
    </w:rPr>
  </w:style>
  <w:style w:type="paragraph" w:customStyle="1" w:styleId="Firma">
    <w:name w:val="Firma"/>
    <w:basedOn w:val="Standard"/>
    <w:rPr>
      <w:color w:val="000000"/>
      <w:sz w:val="12"/>
    </w:rPr>
  </w:style>
  <w:style w:type="paragraph" w:styleId="Listenabsatz">
    <w:name w:val="List Paragraph"/>
    <w:basedOn w:val="Standard"/>
    <w:uiPriority w:val="34"/>
    <w:qFormat/>
    <w:rsid w:val="00C208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D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DF5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3F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F1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CF3F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F1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Obermair</dc:creator>
  <cp:lastModifiedBy>Margit Bronnenmaier</cp:lastModifiedBy>
  <cp:revision>2</cp:revision>
  <cp:lastPrinted>2019-11-13T13:13:00Z</cp:lastPrinted>
  <dcterms:created xsi:type="dcterms:W3CDTF">2019-11-18T14:28:00Z</dcterms:created>
  <dcterms:modified xsi:type="dcterms:W3CDTF">2019-11-18T14:28:00Z</dcterms:modified>
</cp:coreProperties>
</file>